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(НТКМетр)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01"/>
        <w:gridCol w:w="2025"/>
        <w:gridCol w:w="5980"/>
      </w:tblGrid>
      <w:tr w:rsidR="00A67EB0" w:rsidRPr="003C1F88" w:rsidTr="00001CFE">
        <w:trPr>
          <w:cantSplit/>
          <w:tblHeader/>
        </w:trPr>
        <w:tc>
          <w:tcPr>
            <w:tcW w:w="2001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2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80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001CFE">
        <w:trPr>
          <w:cantSplit/>
        </w:trPr>
        <w:tc>
          <w:tcPr>
            <w:tcW w:w="2001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2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 Мамедрасул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980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hyperlink r:id="rId7" w:history="1"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elcin.abbasov@</w:t>
              </w:r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metrology</w:t>
              </w:r>
              <w:r w:rsidR="009C55AE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fr-FR"/>
                </w:rPr>
                <w:t>.gov.az</w:t>
              </w:r>
            </w:hyperlink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001CFE">
        <w:trPr>
          <w:cantSplit/>
        </w:trPr>
        <w:tc>
          <w:tcPr>
            <w:tcW w:w="2001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2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Камо Андраникович</w:t>
            </w:r>
          </w:p>
        </w:tc>
        <w:tc>
          <w:tcPr>
            <w:tcW w:w="5980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B7629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001CFE">
        <w:trPr>
          <w:cantSplit/>
        </w:trPr>
        <w:tc>
          <w:tcPr>
            <w:tcW w:w="2001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25" w:type="dxa"/>
          </w:tcPr>
          <w:p w:rsidR="002D064E" w:rsidRPr="009F2C30" w:rsidRDefault="004A2A5F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Бурак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Александр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9F2C30" w:rsidRDefault="00047DDE" w:rsidP="001F3FA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374 96 76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burak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27E3B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001CFE">
        <w:trPr>
          <w:cantSplit/>
        </w:trPr>
        <w:tc>
          <w:tcPr>
            <w:tcW w:w="2001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ED5848" w:rsidRPr="009F2C30" w:rsidRDefault="00ED5848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Светлана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Геннадьевна</w:t>
            </w:r>
          </w:p>
        </w:tc>
        <w:tc>
          <w:tcPr>
            <w:tcW w:w="5980" w:type="dxa"/>
          </w:tcPr>
          <w:p w:rsidR="00ED5848" w:rsidRPr="009F2C30" w:rsidRDefault="00ED5848" w:rsidP="00ED584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C7C20">
              <w:rPr>
                <w:rFonts w:ascii="Arial" w:hAnsi="Arial" w:cs="Arial"/>
                <w:sz w:val="22"/>
                <w:szCs w:val="22"/>
              </w:rPr>
              <w:t>-</w:t>
            </w:r>
            <w:r w:rsidRPr="009C7C2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C7C2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maksimova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255A85" w:rsidRPr="009C7C2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001CFE">
        <w:trPr>
          <w:cantSplit/>
        </w:trPr>
        <w:tc>
          <w:tcPr>
            <w:tcW w:w="2001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Ненартович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980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001CFE">
        <w:trPr>
          <w:cantSplit/>
        </w:trPr>
        <w:tc>
          <w:tcPr>
            <w:tcW w:w="2001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980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001CFE">
        <w:trPr>
          <w:cantSplit/>
        </w:trPr>
        <w:tc>
          <w:tcPr>
            <w:tcW w:w="2001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001CFE">
        <w:trPr>
          <w:cantSplit/>
        </w:trPr>
        <w:tc>
          <w:tcPr>
            <w:tcW w:w="2001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980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001CFE">
        <w:trPr>
          <w:cantSplit/>
        </w:trPr>
        <w:tc>
          <w:tcPr>
            <w:tcW w:w="2001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980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001CFE">
        <w:trPr>
          <w:cantSplit/>
        </w:trPr>
        <w:tc>
          <w:tcPr>
            <w:tcW w:w="2001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Леонид Марьянович</w:t>
            </w:r>
          </w:p>
        </w:tc>
        <w:tc>
          <w:tcPr>
            <w:tcW w:w="5980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hyperlink r:id="rId1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l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yodchyk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belgiss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7B5B18" w:rsidRPr="003C1F88" w:rsidTr="00001CFE">
        <w:trPr>
          <w:cantSplit/>
          <w:trHeight w:val="1163"/>
        </w:trPr>
        <w:tc>
          <w:tcPr>
            <w:tcW w:w="2001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980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елорусский государственный центр аккредитации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Начальник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от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д</w:t>
            </w:r>
            <w:r w:rsidR="006D2921" w:rsidRPr="009F2C30">
              <w:rPr>
                <w:rFonts w:ascii="Arial" w:hAnsi="Arial" w:cs="Arial"/>
                <w:sz w:val="22"/>
                <w:szCs w:val="22"/>
              </w:rPr>
              <w:t>ела аккредитации лабораторий №2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001CFE">
        <w:trPr>
          <w:cantSplit/>
          <w:trHeight w:val="320"/>
        </w:trPr>
        <w:tc>
          <w:tcPr>
            <w:tcW w:w="2001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2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80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3C1F88" w:rsidTr="00001CFE">
        <w:trPr>
          <w:cantSplit/>
          <w:trHeight w:val="1610"/>
        </w:trPr>
        <w:tc>
          <w:tcPr>
            <w:tcW w:w="2001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25" w:type="dxa"/>
            <w:shd w:val="clear" w:color="auto" w:fill="FFFFFF" w:themeFill="background1"/>
          </w:tcPr>
          <w:p w:rsidR="00CD48A2" w:rsidRPr="009F2C30" w:rsidRDefault="00136EE1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Мухамеджанов </w:t>
            </w:r>
            <w:r w:rsidRPr="009F2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Бауыржан Жумабаевич</w:t>
            </w:r>
          </w:p>
        </w:tc>
        <w:tc>
          <w:tcPr>
            <w:tcW w:w="5980" w:type="dxa"/>
            <w:shd w:val="clear" w:color="auto" w:fill="FFFFFF" w:themeFill="background1"/>
          </w:tcPr>
          <w:p w:rsidR="00CD48A2" w:rsidRPr="009F2C30" w:rsidRDefault="00CD48A2" w:rsidP="00F4097F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Комитет технического регулирования и метрологии Министерства торговли и интеграции</w:t>
            </w:r>
            <w:r w:rsidRPr="009F2C30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="003C1F88" w:rsidRPr="009F2C30">
              <w:rPr>
                <w:rStyle w:val="a6"/>
                <w:rFonts w:ascii="Arial" w:hAnsi="Arial" w:cs="Arial"/>
                <w:sz w:val="22"/>
                <w:szCs w:val="22"/>
              </w:rPr>
              <w:br/>
            </w:r>
            <w:r w:rsidR="003C1F88"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Республики Казахстан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метрологии», </w:t>
            </w:r>
            <w:r w:rsidR="00F4097F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40B2C" w:rsidRPr="009F2C30">
              <w:rPr>
                <w:rFonts w:ascii="Arial" w:hAnsi="Arial" w:cs="Arial"/>
                <w:sz w:val="22"/>
                <w:szCs w:val="22"/>
              </w:rPr>
              <w:t xml:space="preserve">Заместитель Генерального директора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8034B" w:rsidRPr="009F2C30">
              <w:rPr>
                <w:rFonts w:ascii="Arial" w:hAnsi="Arial" w:cs="Arial"/>
                <w:sz w:val="22"/>
                <w:szCs w:val="22"/>
              </w:rPr>
              <w:t xml:space="preserve">тел.: + 7 7172 28 29 01 </w:t>
            </w:r>
            <w:r w:rsidR="0038034B"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38034B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38034B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b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mukhamedzhanov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38034B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DF2720" w:rsidRPr="003C1F88" w:rsidTr="00001CFE">
        <w:trPr>
          <w:cantSplit/>
          <w:trHeight w:val="1610"/>
        </w:trPr>
        <w:tc>
          <w:tcPr>
            <w:tcW w:w="2001" w:type="dxa"/>
            <w:vMerge/>
          </w:tcPr>
          <w:p w:rsidR="00DF2720" w:rsidRPr="009F2C30" w:rsidRDefault="00DF2720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DF2720" w:rsidRPr="009F2C30" w:rsidRDefault="002978C9" w:rsidP="00CD48A2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Суйеубаева </w:t>
            </w:r>
            <w:r w:rsidRPr="009F2C3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Гулайхан Алтынбаевна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DF2720" w:rsidRPr="009F2C30" w:rsidRDefault="00C40B2C" w:rsidP="00AE3D70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Комитет технического регулирования и метрологии Министерства торговли и интеграции</w:t>
            </w:r>
            <w:r w:rsidRPr="009F2C30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="003C1F88" w:rsidRPr="009F2C30">
              <w:rPr>
                <w:rStyle w:val="a6"/>
                <w:rFonts w:ascii="Arial" w:hAnsi="Arial" w:cs="Arial"/>
                <w:sz w:val="22"/>
                <w:szCs w:val="22"/>
              </w:rPr>
              <w:br/>
            </w:r>
            <w:r w:rsidR="003C1F88"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Республики Казахстан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Руководитель Департамента государственных эталонов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45B5" w:rsidRPr="009F2C30">
              <w:rPr>
                <w:rFonts w:ascii="Arial" w:hAnsi="Arial" w:cs="Arial"/>
                <w:sz w:val="22"/>
                <w:szCs w:val="22"/>
              </w:rPr>
              <w:t>тел.: + 7 7172 28 29 37</w:t>
            </w:r>
            <w:r w:rsidR="00E745B5"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E745B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45B5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g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suyeubayeva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E745B5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F24AC" w:rsidRPr="003C1F88" w:rsidTr="00001CFE">
        <w:trPr>
          <w:cantSplit/>
          <w:trHeight w:val="1610"/>
        </w:trPr>
        <w:tc>
          <w:tcPr>
            <w:tcW w:w="2001" w:type="dxa"/>
            <w:vMerge/>
          </w:tcPr>
          <w:p w:rsidR="00EF24AC" w:rsidRPr="009F2C30" w:rsidRDefault="00EF24AC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EF24AC" w:rsidRPr="009F2C30" w:rsidRDefault="00EF24AC" w:rsidP="00CD48A2">
            <w:pPr>
              <w:shd w:val="clear" w:color="auto" w:fill="FFFFFF"/>
              <w:spacing w:line="216" w:lineRule="exact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Рахадинова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1047E" w:rsidRPr="009F2C30">
              <w:rPr>
                <w:rFonts w:ascii="Arial" w:hAnsi="Arial" w:cs="Arial"/>
                <w:sz w:val="22"/>
                <w:szCs w:val="22"/>
              </w:rPr>
              <w:t>Айнур Би</w:t>
            </w:r>
            <w:r w:rsidRPr="009F2C30">
              <w:rPr>
                <w:rFonts w:ascii="Arial" w:hAnsi="Arial" w:cs="Arial"/>
                <w:sz w:val="22"/>
                <w:szCs w:val="22"/>
              </w:rPr>
              <w:t>рликхановна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EF24AC" w:rsidRPr="009F2C30" w:rsidRDefault="00EF24AC" w:rsidP="00EF24A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Комитет технического регулирования и метрологии Министерства торговли и интеграции</w:t>
            </w:r>
            <w:r w:rsidRPr="009F2C30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="003C1F88" w:rsidRPr="009F2C30">
              <w:rPr>
                <w:rStyle w:val="a6"/>
                <w:rFonts w:ascii="Arial" w:hAnsi="Arial" w:cs="Arial"/>
                <w:sz w:val="22"/>
                <w:szCs w:val="22"/>
              </w:rPr>
              <w:br/>
            </w:r>
            <w:r w:rsidR="003C1F88"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Республики Казахстан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0F99"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 Департамента государственных эталонов 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тел.: </w:t>
            </w:r>
            <w:r w:rsidR="004363C9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253144" w:rsidRPr="009F2C30">
              <w:rPr>
                <w:rFonts w:ascii="Arial" w:hAnsi="Arial" w:cs="Arial"/>
                <w:sz w:val="22"/>
                <w:szCs w:val="22"/>
              </w:rPr>
              <w:t xml:space="preserve"> 7172 28 29 38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rakhadinova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CA43C8" w:rsidRPr="003C1F88" w:rsidTr="00001CFE">
        <w:trPr>
          <w:cantSplit/>
          <w:trHeight w:val="1610"/>
        </w:trPr>
        <w:tc>
          <w:tcPr>
            <w:tcW w:w="2001" w:type="dxa"/>
            <w:vMerge/>
          </w:tcPr>
          <w:p w:rsidR="00CA43C8" w:rsidRPr="009F2C30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:rsidR="00CA43C8" w:rsidRPr="009F2C30" w:rsidRDefault="00290773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Ильгундинова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Айман Таспулатовна</w:t>
            </w:r>
          </w:p>
        </w:tc>
        <w:tc>
          <w:tcPr>
            <w:tcW w:w="5980" w:type="dxa"/>
            <w:shd w:val="clear" w:color="auto" w:fill="FFFFFF" w:themeFill="background1"/>
          </w:tcPr>
          <w:p w:rsidR="00CA43C8" w:rsidRPr="009F2C30" w:rsidRDefault="006B0098" w:rsidP="00674DFC">
            <w:pPr>
              <w:shd w:val="clear" w:color="auto" w:fill="FFFFFF"/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Комитет технического регулирования и метрологии Министерства торговли и интеграции</w:t>
            </w:r>
            <w:r w:rsidRPr="009F2C30">
              <w:rPr>
                <w:rStyle w:val="a6"/>
                <w:rFonts w:ascii="Arial" w:hAnsi="Arial" w:cs="Arial"/>
                <w:sz w:val="22"/>
                <w:szCs w:val="22"/>
              </w:rPr>
              <w:t xml:space="preserve"> </w:t>
            </w:r>
            <w:r w:rsidR="003C1F88" w:rsidRPr="009F2C30">
              <w:rPr>
                <w:rStyle w:val="a6"/>
                <w:rFonts w:ascii="Arial" w:hAnsi="Arial" w:cs="Arial"/>
                <w:sz w:val="22"/>
                <w:szCs w:val="22"/>
              </w:rPr>
              <w:br/>
            </w:r>
            <w:r w:rsidR="003C1F88"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>Республики Казахстан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t xml:space="preserve">, 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РГП «Казахстанский институт стандартизации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90773" w:rsidRPr="009F2C30">
              <w:rPr>
                <w:rFonts w:ascii="Arial" w:hAnsi="Arial" w:cs="Arial"/>
                <w:sz w:val="22"/>
                <w:szCs w:val="22"/>
              </w:rPr>
              <w:t xml:space="preserve">Ведущий специалист </w:t>
            </w:r>
            <w:r w:rsidR="00674DFC" w:rsidRPr="009F2C30">
              <w:rPr>
                <w:rFonts w:ascii="Arial" w:hAnsi="Arial" w:cs="Arial"/>
                <w:sz w:val="22"/>
                <w:szCs w:val="22"/>
              </w:rPr>
              <w:t>Департамента международного сотрудничества</w:t>
            </w:r>
            <w:r w:rsidR="002907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90773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53C2C" w:rsidRPr="009F2C30">
              <w:rPr>
                <w:rFonts w:ascii="Arial" w:hAnsi="Arial" w:cs="Arial"/>
                <w:sz w:val="22"/>
                <w:szCs w:val="22"/>
              </w:rPr>
              <w:t xml:space="preserve">тел.: + 7 7172 98 06 02 </w:t>
            </w:r>
            <w:r w:rsidR="00953C2C"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953C2C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953C2C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a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ilgundinova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ksm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953C2C" w:rsidRPr="009F2C30">
              <w:rPr>
                <w:rFonts w:ascii="Arial" w:eastAsiaTheme="minorHAnsi" w:hAnsi="Arial" w:cs="Arial"/>
                <w:color w:val="0000FF"/>
                <w:sz w:val="22"/>
                <w:szCs w:val="22"/>
                <w:lang w:val="en-US" w:eastAsia="en-US"/>
              </w:rPr>
              <w:t>kz</w:t>
            </w:r>
          </w:p>
        </w:tc>
      </w:tr>
      <w:tr w:rsidR="00EB6846" w:rsidRPr="003C1F88" w:rsidTr="00001CFE">
        <w:trPr>
          <w:cantSplit/>
        </w:trPr>
        <w:tc>
          <w:tcPr>
            <w:tcW w:w="2001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2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 Хамракуловна</w:t>
            </w:r>
          </w:p>
        </w:tc>
        <w:tc>
          <w:tcPr>
            <w:tcW w:w="5980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9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983137" w:rsidRPr="003C1F88" w:rsidTr="00001CFE">
        <w:trPr>
          <w:cantSplit/>
        </w:trPr>
        <w:tc>
          <w:tcPr>
            <w:tcW w:w="2001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>Алмазбек Джакыпбекович</w:t>
            </w:r>
          </w:p>
        </w:tc>
        <w:tc>
          <w:tcPr>
            <w:tcW w:w="5980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0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001CFE">
        <w:trPr>
          <w:cantSplit/>
        </w:trPr>
        <w:tc>
          <w:tcPr>
            <w:tcW w:w="2001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Ботоев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 Атамбекович</w:t>
            </w:r>
          </w:p>
        </w:tc>
        <w:tc>
          <w:tcPr>
            <w:tcW w:w="5980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Бишкекский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1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A67EB0" w:rsidRPr="003C1F88" w:rsidTr="00001CFE">
        <w:trPr>
          <w:cantSplit/>
        </w:trPr>
        <w:tc>
          <w:tcPr>
            <w:tcW w:w="2001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Молдова</w:t>
            </w:r>
          </w:p>
        </w:tc>
        <w:tc>
          <w:tcPr>
            <w:tcW w:w="2025" w:type="dxa"/>
          </w:tcPr>
          <w:p w:rsidR="00A67EB0" w:rsidRPr="009F2C30" w:rsidRDefault="00A67EB0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Житарь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Лидия Павловна</w:t>
            </w:r>
          </w:p>
        </w:tc>
        <w:tc>
          <w:tcPr>
            <w:tcW w:w="5980" w:type="dxa"/>
          </w:tcPr>
          <w:p w:rsidR="00A67EB0" w:rsidRPr="009F2C30" w:rsidRDefault="00682EF2" w:rsidP="00954421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Министерство экономики </w:t>
            </w:r>
            <w:r w:rsidR="00B47217" w:rsidRPr="009F2C30">
              <w:rPr>
                <w:rFonts w:ascii="Arial" w:hAnsi="Arial" w:cs="Arial"/>
                <w:sz w:val="22"/>
                <w:szCs w:val="22"/>
              </w:rPr>
              <w:t>Республики Молдова</w:t>
            </w:r>
            <w:r w:rsidR="002F3798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610AC" w:rsidRPr="009F2C30">
              <w:rPr>
                <w:rFonts w:ascii="Arial" w:hAnsi="Arial" w:cs="Arial"/>
                <w:sz w:val="22"/>
                <w:szCs w:val="22"/>
              </w:rPr>
              <w:t>Главный консультант управления инфраструктуры качества и надзора за рынком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>(373</w:t>
            </w:r>
            <w:r w:rsidR="005E6284" w:rsidRPr="009F2C30">
              <w:rPr>
                <w:rFonts w:ascii="Arial" w:hAnsi="Arial" w:cs="Arial"/>
                <w:sz w:val="22"/>
                <w:szCs w:val="22"/>
              </w:rPr>
              <w:t xml:space="preserve"> 22) 250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E6284" w:rsidRPr="009F2C30">
              <w:rPr>
                <w:rFonts w:ascii="Arial" w:hAnsi="Arial" w:cs="Arial"/>
                <w:sz w:val="22"/>
                <w:szCs w:val="22"/>
              </w:rPr>
              <w:t>645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факс: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(373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22) </w:t>
            </w:r>
            <w:r w:rsidRPr="009F2C30">
              <w:rPr>
                <w:rFonts w:ascii="Arial" w:hAnsi="Arial" w:cs="Arial"/>
                <w:sz w:val="22"/>
                <w:szCs w:val="22"/>
              </w:rPr>
              <w:t>234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> </w:t>
            </w:r>
            <w:r w:rsidRPr="009F2C30">
              <w:rPr>
                <w:rFonts w:ascii="Arial" w:hAnsi="Arial" w:cs="Arial"/>
                <w:sz w:val="22"/>
                <w:szCs w:val="22"/>
              </w:rPr>
              <w:t>064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911DE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911DE" w:rsidRPr="009F2C30">
              <w:rPr>
                <w:rFonts w:ascii="Arial" w:hAnsi="Arial" w:cs="Arial"/>
                <w:color w:val="0000FF"/>
                <w:sz w:val="22"/>
                <w:szCs w:val="22"/>
              </w:rPr>
              <w:t>lidia.jitari@me.gov.md</w:t>
            </w:r>
          </w:p>
        </w:tc>
      </w:tr>
      <w:tr w:rsidR="005E21DA" w:rsidRPr="003C1F88" w:rsidTr="00001CFE">
        <w:trPr>
          <w:cantSplit/>
        </w:trPr>
        <w:tc>
          <w:tcPr>
            <w:tcW w:w="2001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2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980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3C1F88" w:rsidTr="00001CFE">
        <w:trPr>
          <w:cantSplit/>
        </w:trPr>
        <w:tc>
          <w:tcPr>
            <w:tcW w:w="2001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E16C7A" w:rsidRPr="009F2C30" w:rsidRDefault="00E16C7A" w:rsidP="00EE58A8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Pr="009F2C30">
              <w:rPr>
                <w:rFonts w:ascii="Arial" w:hAnsi="Arial" w:cs="Arial"/>
                <w:sz w:val="22"/>
                <w:szCs w:val="22"/>
              </w:rPr>
              <w:t>ачальник Управления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3389E" w:rsidRPr="009F2C30">
              <w:rPr>
                <w:rFonts w:ascii="Arial" w:hAnsi="Arial" w:cs="Arial"/>
                <w:sz w:val="22"/>
                <w:szCs w:val="22"/>
              </w:rPr>
              <w:t xml:space="preserve">государственного контроля и надзора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2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3C1F88" w:rsidTr="00001CFE">
        <w:trPr>
          <w:cantSplit/>
        </w:trPr>
        <w:tc>
          <w:tcPr>
            <w:tcW w:w="2001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980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E16C7A" w:rsidRPr="003C1F88" w:rsidTr="00001CFE">
        <w:trPr>
          <w:cantSplit/>
        </w:trPr>
        <w:tc>
          <w:tcPr>
            <w:tcW w:w="2001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980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3C1F88" w:rsidTr="00042B8B">
        <w:trPr>
          <w:cantSplit/>
          <w:trHeight w:val="1075"/>
        </w:trPr>
        <w:tc>
          <w:tcPr>
            <w:tcW w:w="2001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980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8C1D78" w:rsidRPr="003C1F88" w:rsidTr="00001CFE">
        <w:trPr>
          <w:cantSplit/>
        </w:trPr>
        <w:tc>
          <w:tcPr>
            <w:tcW w:w="2001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Горчев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980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3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001CFE">
        <w:trPr>
          <w:cantSplit/>
          <w:trHeight w:val="885"/>
        </w:trPr>
        <w:tc>
          <w:tcPr>
            <w:tcW w:w="2001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5903FA" w:rsidRPr="009F2C30" w:rsidRDefault="005903F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Храпов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Федор Иванович</w:t>
            </w:r>
          </w:p>
        </w:tc>
        <w:tc>
          <w:tcPr>
            <w:tcW w:w="5980" w:type="dxa"/>
          </w:tcPr>
          <w:p w:rsidR="005903FA" w:rsidRPr="009F2C30" w:rsidRDefault="005903FA" w:rsidP="000C50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генерального директора – начальник </w:t>
            </w:r>
            <w:r w:rsidR="000C500D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НИО-10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Hrapov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D31354" w:rsidRPr="003C1F88" w:rsidTr="00001CFE">
        <w:trPr>
          <w:cantSplit/>
        </w:trPr>
        <w:tc>
          <w:tcPr>
            <w:tcW w:w="2001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980" w:type="dxa"/>
          </w:tcPr>
          <w:p w:rsidR="00D31354" w:rsidRPr="009F2C30" w:rsidRDefault="00D31354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ФГБУ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Заместитель директора по производственной метрологии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kolomin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5E352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3C1F88" w:rsidTr="00001CFE">
        <w:trPr>
          <w:cantSplit/>
        </w:trPr>
        <w:tc>
          <w:tcPr>
            <w:tcW w:w="2001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980" w:type="dxa"/>
          </w:tcPr>
          <w:p w:rsidR="005E3521" w:rsidRPr="009F2C30" w:rsidRDefault="00CA429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ФГБУ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«ВНИИМС»,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Руководитель ГНМЦ ССД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6" w:history="1"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kozlov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C5C4F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6252A8" w:rsidRPr="003C1F88" w:rsidTr="00001CFE">
        <w:trPr>
          <w:cantSplit/>
        </w:trPr>
        <w:tc>
          <w:tcPr>
            <w:tcW w:w="2001" w:type="dxa"/>
            <w:vMerge/>
          </w:tcPr>
          <w:p w:rsidR="006252A8" w:rsidRPr="009F2C30" w:rsidRDefault="006252A8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6252A8" w:rsidRPr="009F2C30" w:rsidRDefault="006252A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Андрощук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Юрий Митрофанович</w:t>
            </w:r>
          </w:p>
        </w:tc>
        <w:tc>
          <w:tcPr>
            <w:tcW w:w="5980" w:type="dxa"/>
          </w:tcPr>
          <w:p w:rsidR="006252A8" w:rsidRPr="009F2C30" w:rsidRDefault="006252A8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ФГБУ «ВНИИМС»,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Советник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(495) 437 32 38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androshchuk</w:t>
            </w:r>
            <w:hyperlink r:id="rId2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5E3521" w:rsidRPr="003C1F88" w:rsidTr="00001CFE">
        <w:trPr>
          <w:cantSplit/>
        </w:trPr>
        <w:tc>
          <w:tcPr>
            <w:tcW w:w="2001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980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ФГБУ «ВНИИМС»,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kolobaev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vniims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16C7A" w:rsidRPr="003C1F88" w:rsidTr="00001CFE">
        <w:trPr>
          <w:cantSplit/>
        </w:trPr>
        <w:tc>
          <w:tcPr>
            <w:tcW w:w="2001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980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(Росаккредитация),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001CFE">
        <w:trPr>
          <w:cantSplit/>
        </w:trPr>
        <w:tc>
          <w:tcPr>
            <w:tcW w:w="2001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2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980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</w:hyperlink>
          </w:p>
        </w:tc>
      </w:tr>
      <w:tr w:rsidR="00626FD6" w:rsidRPr="003C1F88" w:rsidTr="00001CFE">
        <w:trPr>
          <w:cantSplit/>
        </w:trPr>
        <w:tc>
          <w:tcPr>
            <w:tcW w:w="2001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2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00CA">
              <w:rPr>
                <w:rFonts w:ascii="Arial" w:hAnsi="Arial" w:cs="Arial"/>
                <w:sz w:val="22"/>
                <w:szCs w:val="22"/>
              </w:rPr>
              <w:t>Салохиддин Мехрубович</w:t>
            </w:r>
          </w:p>
        </w:tc>
        <w:tc>
          <w:tcPr>
            <w:tcW w:w="5980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626FD6" w:rsidRPr="003C1F88" w:rsidTr="00001CFE">
        <w:trPr>
          <w:cantSplit/>
        </w:trPr>
        <w:tc>
          <w:tcPr>
            <w:tcW w:w="2001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2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Шодмонзода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  <w:t>Нуралиевич</w:t>
            </w:r>
          </w:p>
        </w:tc>
        <w:tc>
          <w:tcPr>
            <w:tcW w:w="5980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67EB0" w:rsidRPr="003C1F88" w:rsidTr="00001CFE">
        <w:trPr>
          <w:cantSplit/>
          <w:trHeight w:val="553"/>
        </w:trPr>
        <w:tc>
          <w:tcPr>
            <w:tcW w:w="2001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2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0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001CFE">
        <w:trPr>
          <w:cantSplit/>
        </w:trPr>
        <w:tc>
          <w:tcPr>
            <w:tcW w:w="2001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202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980" w:type="dxa"/>
          </w:tcPr>
          <w:p w:rsidR="008839D1" w:rsidRPr="009F2C30" w:rsidRDefault="0065267D" w:rsidP="004601B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9F2C30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</w:t>
            </w:r>
            <w:r w:rsidR="005A6445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>)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001CFE">
        <w:trPr>
          <w:cantSplit/>
        </w:trPr>
        <w:tc>
          <w:tcPr>
            <w:tcW w:w="2001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дорипов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Лазизбек </w:t>
            </w:r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</w:p>
        </w:tc>
        <w:tc>
          <w:tcPr>
            <w:tcW w:w="5980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8839D1" w:rsidRPr="003C1F88" w:rsidTr="00001CFE">
        <w:trPr>
          <w:cantSplit/>
        </w:trPr>
        <w:tc>
          <w:tcPr>
            <w:tcW w:w="2001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Раймжонов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уриддин </w:t>
            </w:r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</w:p>
        </w:tc>
        <w:tc>
          <w:tcPr>
            <w:tcW w:w="5980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3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</w:p>
        </w:tc>
      </w:tr>
      <w:tr w:rsidR="006E756E" w:rsidRPr="003C1F88" w:rsidTr="00001CFE">
        <w:trPr>
          <w:cantSplit/>
        </w:trPr>
        <w:tc>
          <w:tcPr>
            <w:tcW w:w="2001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Шероз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</w:p>
        </w:tc>
        <w:tc>
          <w:tcPr>
            <w:tcW w:w="5980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001CFE">
        <w:trPr>
          <w:cantSplit/>
        </w:trPr>
        <w:tc>
          <w:tcPr>
            <w:tcW w:w="2001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980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EA3842" w:rsidRPr="003C1F88" w:rsidTr="00001CFE">
        <w:trPr>
          <w:cantSplit/>
        </w:trPr>
        <w:tc>
          <w:tcPr>
            <w:tcW w:w="2001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980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</w:p>
        </w:tc>
      </w:tr>
      <w:tr w:rsidR="008839D1" w:rsidRPr="003C1F88" w:rsidTr="00001CFE">
        <w:trPr>
          <w:cantSplit/>
        </w:trPr>
        <w:tc>
          <w:tcPr>
            <w:tcW w:w="2001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Климушин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980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5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001CFE">
        <w:trPr>
          <w:cantSplit/>
        </w:trPr>
        <w:tc>
          <w:tcPr>
            <w:tcW w:w="2001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2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980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6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001CFE">
        <w:trPr>
          <w:cantSplit/>
        </w:trPr>
        <w:tc>
          <w:tcPr>
            <w:tcW w:w="2001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980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255A85" w:rsidRPr="00255A85" w:rsidRDefault="001165F3" w:rsidP="00255A8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322237">
        <w:rPr>
          <w:rFonts w:ascii="Arial" w:hAnsi="Arial" w:cs="Arial"/>
          <w:sz w:val="20"/>
          <w:szCs w:val="20"/>
        </w:rPr>
        <w:t>6</w:t>
      </w:r>
      <w:r w:rsidR="00255A85" w:rsidRPr="00255A85">
        <w:rPr>
          <w:rFonts w:ascii="Arial" w:hAnsi="Arial" w:cs="Arial"/>
          <w:sz w:val="20"/>
          <w:szCs w:val="20"/>
        </w:rPr>
        <w:t>.0</w:t>
      </w:r>
      <w:r>
        <w:rPr>
          <w:rFonts w:ascii="Arial" w:hAnsi="Arial" w:cs="Arial"/>
          <w:sz w:val="20"/>
          <w:szCs w:val="20"/>
        </w:rPr>
        <w:t>2</w:t>
      </w:r>
      <w:r w:rsidR="00255A85" w:rsidRPr="00255A85">
        <w:rPr>
          <w:rFonts w:ascii="Arial" w:hAnsi="Arial" w:cs="Arial"/>
          <w:sz w:val="20"/>
          <w:szCs w:val="20"/>
        </w:rPr>
        <w:t>.2024</w:t>
      </w:r>
    </w:p>
    <w:p w:rsidR="00255A85" w:rsidRPr="00255A85" w:rsidRDefault="00255A85" w:rsidP="00255A8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55A85" w:rsidRPr="00255A85" w:rsidRDefault="00255A85" w:rsidP="00255A85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</w:t>
      </w:r>
      <w:r w:rsidRPr="00255A85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255A85" w:rsidRPr="00255A85" w:rsidRDefault="00255A85" w:rsidP="00255A85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 w:rsidRPr="00255A85">
        <w:rPr>
          <w:rFonts w:ascii="Arial" w:hAnsi="Arial" w:cs="Arial"/>
          <w:sz w:val="20"/>
          <w:szCs w:val="20"/>
        </w:rPr>
        <w:t>– Р</w:t>
      </w:r>
      <w:r>
        <w:rPr>
          <w:rFonts w:ascii="Arial" w:hAnsi="Arial" w:cs="Arial"/>
          <w:sz w:val="20"/>
          <w:szCs w:val="20"/>
        </w:rPr>
        <w:t>еспублики Беларусь</w:t>
      </w:r>
      <w:r w:rsidRPr="00255A85">
        <w:rPr>
          <w:rFonts w:ascii="Arial" w:hAnsi="Arial" w:cs="Arial"/>
          <w:sz w:val="20"/>
          <w:szCs w:val="20"/>
        </w:rPr>
        <w:t xml:space="preserve"> (письм</w:t>
      </w:r>
      <w:r w:rsidR="00CA30D5">
        <w:rPr>
          <w:rFonts w:ascii="Arial" w:hAnsi="Arial" w:cs="Arial"/>
          <w:sz w:val="20"/>
          <w:szCs w:val="20"/>
        </w:rPr>
        <w:t>а</w:t>
      </w:r>
      <w:r w:rsidRPr="00255A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Г</w:t>
      </w:r>
      <w:r w:rsidR="00302C45">
        <w:rPr>
          <w:rFonts w:ascii="Arial" w:hAnsi="Arial" w:cs="Arial"/>
          <w:sz w:val="20"/>
          <w:szCs w:val="20"/>
        </w:rPr>
        <w:t>осударственного комитета по стандартизации</w:t>
      </w:r>
      <w:r>
        <w:rPr>
          <w:rFonts w:ascii="Arial" w:hAnsi="Arial" w:cs="Arial"/>
          <w:sz w:val="20"/>
          <w:szCs w:val="20"/>
        </w:rPr>
        <w:t xml:space="preserve"> Республики Беларусь </w:t>
      </w:r>
      <w:r w:rsidR="00302C4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№ 04</w:t>
      </w:r>
      <w:r w:rsidRPr="00255A85">
        <w:rPr>
          <w:rFonts w:ascii="Arial" w:hAnsi="Arial" w:cs="Arial"/>
          <w:sz w:val="20"/>
          <w:szCs w:val="20"/>
        </w:rPr>
        <w:t>-0</w:t>
      </w:r>
      <w:r>
        <w:rPr>
          <w:rFonts w:ascii="Arial" w:hAnsi="Arial" w:cs="Arial"/>
          <w:sz w:val="20"/>
          <w:szCs w:val="20"/>
        </w:rPr>
        <w:t>9</w:t>
      </w:r>
      <w:r w:rsidRPr="00255A85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</w:t>
      </w:r>
      <w:r w:rsidRPr="00255A8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1</w:t>
      </w:r>
      <w:r w:rsidRPr="00255A85">
        <w:rPr>
          <w:rFonts w:ascii="Arial" w:hAnsi="Arial" w:cs="Arial"/>
          <w:sz w:val="20"/>
          <w:szCs w:val="20"/>
        </w:rPr>
        <w:t xml:space="preserve"> от 3</w:t>
      </w:r>
      <w:r>
        <w:rPr>
          <w:rFonts w:ascii="Arial" w:hAnsi="Arial" w:cs="Arial"/>
          <w:sz w:val="20"/>
          <w:szCs w:val="20"/>
        </w:rPr>
        <w:t>1</w:t>
      </w:r>
      <w:r w:rsidR="001165F3">
        <w:rPr>
          <w:rFonts w:ascii="Arial" w:hAnsi="Arial" w:cs="Arial"/>
          <w:sz w:val="20"/>
          <w:szCs w:val="20"/>
        </w:rPr>
        <w:t>.01.2024</w:t>
      </w:r>
      <w:r w:rsidR="00823A5E">
        <w:rPr>
          <w:rFonts w:ascii="Arial" w:hAnsi="Arial" w:cs="Arial"/>
          <w:sz w:val="20"/>
          <w:szCs w:val="20"/>
        </w:rPr>
        <w:t>, №04-09/</w:t>
      </w:r>
      <w:r w:rsidR="00823A5E" w:rsidRPr="00823A5E">
        <w:rPr>
          <w:rFonts w:ascii="Arial" w:hAnsi="Arial" w:cs="Arial"/>
          <w:sz w:val="20"/>
          <w:szCs w:val="20"/>
        </w:rPr>
        <w:t>227 от 16.02.2024</w:t>
      </w:r>
      <w:r w:rsidR="001165F3">
        <w:rPr>
          <w:rFonts w:ascii="Arial" w:hAnsi="Arial" w:cs="Arial"/>
          <w:sz w:val="20"/>
          <w:szCs w:val="20"/>
        </w:rPr>
        <w:t>),</w:t>
      </w:r>
    </w:p>
    <w:p w:rsidR="00A67EB0" w:rsidRPr="001165F3" w:rsidRDefault="001165F3" w:rsidP="001230DF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1165F3">
        <w:rPr>
          <w:rFonts w:ascii="Arial" w:hAnsi="Arial" w:cs="Arial"/>
          <w:sz w:val="20"/>
          <w:szCs w:val="20"/>
        </w:rPr>
        <w:t xml:space="preserve">– Республики Таджикистан (письмо </w:t>
      </w:r>
      <w:r w:rsidRPr="001165F3">
        <w:rPr>
          <w:rFonts w:ascii="Arial" w:hAnsi="Arial" w:cs="Arial"/>
          <w:bCs/>
          <w:color w:val="000000" w:themeColor="text1"/>
          <w:sz w:val="20"/>
          <w:szCs w:val="20"/>
        </w:rPr>
        <w:t>Агентства по стандартизации, метрологии, сертификации и торговой инспекции при Правительстве Республики Таджикистан №01-193 от 12.02.2024).</w:t>
      </w:r>
    </w:p>
    <w:sectPr w:rsidR="00A67EB0" w:rsidRPr="001165F3" w:rsidSect="00AA2EE6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454" w:right="567" w:bottom="454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EB8" w:rsidRDefault="00747EB8" w:rsidP="003B542E">
      <w:pPr>
        <w:spacing w:after="0" w:line="240" w:lineRule="auto"/>
      </w:pPr>
      <w:r>
        <w:separator/>
      </w:r>
    </w:p>
  </w:endnote>
  <w:endnote w:type="continuationSeparator" w:id="0">
    <w:p w:rsidR="00747EB8" w:rsidRDefault="00747EB8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E0" w:rsidRDefault="00FE03E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FE03E0">
          <w:rPr>
            <w:rFonts w:ascii="Arial" w:hAnsi="Arial" w:cs="Arial"/>
            <w:noProof/>
          </w:rPr>
          <w:t>2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E0" w:rsidRDefault="00FE03E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EB8" w:rsidRDefault="00747EB8" w:rsidP="003B542E">
      <w:pPr>
        <w:spacing w:after="0" w:line="240" w:lineRule="auto"/>
      </w:pPr>
      <w:r>
        <w:separator/>
      </w:r>
    </w:p>
  </w:footnote>
  <w:footnote w:type="continuationSeparator" w:id="0">
    <w:p w:rsidR="00747EB8" w:rsidRDefault="00747EB8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E0" w:rsidRDefault="00FE03E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E0" w:rsidRDefault="00FE03E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3E0" w:rsidRDefault="00FE03E0" w:rsidP="00FE03E0">
    <w:pPr>
      <w:spacing w:after="0" w:line="240" w:lineRule="auto"/>
      <w:ind w:left="4253"/>
      <w:jc w:val="center"/>
      <w:rPr>
        <w:rFonts w:ascii="Arial" w:hAnsi="Arial" w:cs="Arial"/>
        <w:color w:val="000000"/>
        <w:lang w:eastAsia="ar-SA"/>
      </w:rPr>
    </w:pPr>
    <w:bookmarkStart w:id="0" w:name="_GoBack"/>
    <w:bookmarkEnd w:id="0"/>
    <w:r>
      <w:rPr>
        <w:rFonts w:ascii="Arial" w:hAnsi="Arial" w:cs="Arial"/>
        <w:color w:val="000000"/>
        <w:lang w:eastAsia="ar-SA"/>
      </w:rPr>
      <w:t>Приложение № 2</w:t>
    </w:r>
    <w:r>
      <w:rPr>
        <w:rFonts w:ascii="Arial" w:hAnsi="Arial" w:cs="Arial"/>
        <w:color w:val="000000"/>
        <w:lang w:eastAsia="ar-SA"/>
      </w:rPr>
      <w:t>.</w:t>
    </w:r>
    <w:r>
      <w:rPr>
        <w:rFonts w:ascii="Arial" w:hAnsi="Arial" w:cs="Arial"/>
        <w:color w:val="000000"/>
        <w:lang w:eastAsia="ar-SA"/>
      </w:rPr>
      <w:t>1</w:t>
    </w:r>
  </w:p>
  <w:p w:rsidR="00FE03E0" w:rsidRDefault="00FE03E0" w:rsidP="00FE03E0">
    <w:pPr>
      <w:spacing w:after="120" w:line="240" w:lineRule="auto"/>
      <w:ind w:left="5670"/>
      <w:jc w:val="center"/>
    </w:pPr>
    <w:r>
      <w:rPr>
        <w:rFonts w:ascii="Arial" w:hAnsi="Arial" w:cs="Arial"/>
        <w:color w:val="000000"/>
        <w:lang w:eastAsia="ar-SA"/>
      </w:rPr>
      <w:t>к протоколу НТКМетр № 59</w:t>
    </w:r>
    <w:r>
      <w:rPr>
        <w:rFonts w:ascii="Arial" w:hAnsi="Arial" w:cs="Arial"/>
        <w:color w:val="000000"/>
        <w:lang w:eastAsia="ar-SA"/>
      </w:rPr>
      <w:t>-202</w:t>
    </w:r>
    <w:r>
      <w:rPr>
        <w:rFonts w:ascii="Arial" w:hAnsi="Arial" w:cs="Arial"/>
        <w:color w:val="000000"/>
        <w:lang w:eastAsia="ar-SA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A2437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441C"/>
    <w:rsid w:val="00134ECD"/>
    <w:rsid w:val="00136EE1"/>
    <w:rsid w:val="00142BCC"/>
    <w:rsid w:val="00142F15"/>
    <w:rsid w:val="001479CC"/>
    <w:rsid w:val="00147B7A"/>
    <w:rsid w:val="0015020D"/>
    <w:rsid w:val="0015069C"/>
    <w:rsid w:val="001541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486E"/>
    <w:rsid w:val="00187151"/>
    <w:rsid w:val="0019094B"/>
    <w:rsid w:val="00192E33"/>
    <w:rsid w:val="00194E07"/>
    <w:rsid w:val="001A53FE"/>
    <w:rsid w:val="001A64A0"/>
    <w:rsid w:val="001B4512"/>
    <w:rsid w:val="001B6338"/>
    <w:rsid w:val="001C102A"/>
    <w:rsid w:val="001C2354"/>
    <w:rsid w:val="001C2D4D"/>
    <w:rsid w:val="001C4933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AC6"/>
    <w:rsid w:val="002B484D"/>
    <w:rsid w:val="002B7629"/>
    <w:rsid w:val="002C32EB"/>
    <w:rsid w:val="002C5C72"/>
    <w:rsid w:val="002C5D83"/>
    <w:rsid w:val="002D064E"/>
    <w:rsid w:val="002D0AD4"/>
    <w:rsid w:val="002D228A"/>
    <w:rsid w:val="002E002E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293E"/>
    <w:rsid w:val="003E3957"/>
    <w:rsid w:val="003E39E9"/>
    <w:rsid w:val="003E5B43"/>
    <w:rsid w:val="003F0E37"/>
    <w:rsid w:val="003F4647"/>
    <w:rsid w:val="003F7C9A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5001C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35CD"/>
    <w:rsid w:val="0050549B"/>
    <w:rsid w:val="005120A9"/>
    <w:rsid w:val="00512B1C"/>
    <w:rsid w:val="00513D9B"/>
    <w:rsid w:val="0051491F"/>
    <w:rsid w:val="00515A0E"/>
    <w:rsid w:val="0051720E"/>
    <w:rsid w:val="00522207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1F59"/>
    <w:rsid w:val="005644E4"/>
    <w:rsid w:val="00565457"/>
    <w:rsid w:val="00566688"/>
    <w:rsid w:val="00566F6B"/>
    <w:rsid w:val="005706E7"/>
    <w:rsid w:val="00571C99"/>
    <w:rsid w:val="00580A9E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90B44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756E"/>
    <w:rsid w:val="006E7D59"/>
    <w:rsid w:val="006F4E8E"/>
    <w:rsid w:val="006F5D64"/>
    <w:rsid w:val="007015BC"/>
    <w:rsid w:val="007052C2"/>
    <w:rsid w:val="007078E4"/>
    <w:rsid w:val="007104A9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1092"/>
    <w:rsid w:val="007B2BC3"/>
    <w:rsid w:val="007B5088"/>
    <w:rsid w:val="007B5B18"/>
    <w:rsid w:val="007D21DF"/>
    <w:rsid w:val="007D2651"/>
    <w:rsid w:val="007D29CE"/>
    <w:rsid w:val="007D5129"/>
    <w:rsid w:val="007E6CF7"/>
    <w:rsid w:val="007F7944"/>
    <w:rsid w:val="00800C6F"/>
    <w:rsid w:val="00803AF2"/>
    <w:rsid w:val="00807446"/>
    <w:rsid w:val="008078B4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7C20"/>
    <w:rsid w:val="009D107B"/>
    <w:rsid w:val="009D1977"/>
    <w:rsid w:val="009D5590"/>
    <w:rsid w:val="009D67D5"/>
    <w:rsid w:val="009E0B9E"/>
    <w:rsid w:val="009E5396"/>
    <w:rsid w:val="009F0268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2BAF"/>
    <w:rsid w:val="00A76667"/>
    <w:rsid w:val="00A81B63"/>
    <w:rsid w:val="00A81BC2"/>
    <w:rsid w:val="00A82594"/>
    <w:rsid w:val="00A82F56"/>
    <w:rsid w:val="00A83F3C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D46C9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5A5F"/>
    <w:rsid w:val="00B16422"/>
    <w:rsid w:val="00B16D81"/>
    <w:rsid w:val="00B17838"/>
    <w:rsid w:val="00B2203B"/>
    <w:rsid w:val="00B2691D"/>
    <w:rsid w:val="00B321F0"/>
    <w:rsid w:val="00B415B0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1AC9"/>
    <w:rsid w:val="00BF440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236E"/>
    <w:rsid w:val="00C42AE9"/>
    <w:rsid w:val="00C432F9"/>
    <w:rsid w:val="00C45D29"/>
    <w:rsid w:val="00C47442"/>
    <w:rsid w:val="00C52DE6"/>
    <w:rsid w:val="00C54F05"/>
    <w:rsid w:val="00C737E4"/>
    <w:rsid w:val="00C829EA"/>
    <w:rsid w:val="00C90789"/>
    <w:rsid w:val="00C911DE"/>
    <w:rsid w:val="00C93D2A"/>
    <w:rsid w:val="00C958CB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2D5D"/>
    <w:rsid w:val="00E53B5D"/>
    <w:rsid w:val="00E5484D"/>
    <w:rsid w:val="00E54E51"/>
    <w:rsid w:val="00E57F85"/>
    <w:rsid w:val="00E60351"/>
    <w:rsid w:val="00E610AC"/>
    <w:rsid w:val="00E7301A"/>
    <w:rsid w:val="00E73640"/>
    <w:rsid w:val="00E745B5"/>
    <w:rsid w:val="00E7647C"/>
    <w:rsid w:val="00E77017"/>
    <w:rsid w:val="00E8449C"/>
    <w:rsid w:val="00E875D8"/>
    <w:rsid w:val="00E8792A"/>
    <w:rsid w:val="00E91001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67C0"/>
    <w:rsid w:val="00F76D00"/>
    <w:rsid w:val="00F77B7B"/>
    <w:rsid w:val="00F77F48"/>
    <w:rsid w:val="00F81C06"/>
    <w:rsid w:val="00F8462B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l.yodchyk@belgiss.by" TargetMode="External"/><Relationship Id="rId26" Type="http://schemas.openxmlformats.org/officeDocument/2006/relationships/hyperlink" Target="mailto:kozlov@vniims.ru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n.botoev@nism.gov.kg" TargetMode="External"/><Relationship Id="rId34" Type="http://schemas.openxmlformats.org/officeDocument/2006/relationships/hyperlink" Target="mailto:sh.ismatullaev@nim.uz" TargetMode="External"/><Relationship Id="rId42" Type="http://schemas.openxmlformats.org/officeDocument/2006/relationships/footer" Target="footer3.xml"/><Relationship Id="rId7" Type="http://schemas.openxmlformats.org/officeDocument/2006/relationships/hyperlink" Target="mailto:elcin.abbasov@metrology.gov.az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info@belgiss.by" TargetMode="External"/><Relationship Id="rId25" Type="http://schemas.openxmlformats.org/officeDocument/2006/relationships/hyperlink" Target="mailto:a.kolomin@vniims.ru" TargetMode="External"/><Relationship Id="rId33" Type="http://schemas.openxmlformats.org/officeDocument/2006/relationships/hyperlink" Target="mailto:raymjonov@nim.uz" TargetMode="External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hyperlink" Target="mailto:a.bayaliev@nism.gov.kg" TargetMode="External"/><Relationship Id="rId29" Type="http://schemas.openxmlformats.org/officeDocument/2006/relationships/hyperlink" Target="mailto:HudoleevaKO@fsa.gov.ru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saidoripov@nim.uz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kozak@belgim.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kolobaev@vniims.ru" TargetMode="External"/><Relationship Id="rId36" Type="http://schemas.openxmlformats.org/officeDocument/2006/relationships/hyperlink" Target="mailto:belgiss@mail.belpak.by" TargetMode="Externa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sabyrgul@inbox.ru" TargetMode="External"/><Relationship Id="rId31" Type="http://schemas.openxmlformats.org/officeDocument/2006/relationships/hyperlink" Target="mailto:uzst@standart.uz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zosoka@rst.gov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klimushin.genadiy@gmail.co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D1CD-B9EF-4861-A1BD-DD29B6AD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164</cp:revision>
  <dcterms:created xsi:type="dcterms:W3CDTF">2017-11-21T13:01:00Z</dcterms:created>
  <dcterms:modified xsi:type="dcterms:W3CDTF">2024-03-14T06:19:00Z</dcterms:modified>
</cp:coreProperties>
</file>